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T5（5月起）华东五市+乌镇+周庄5日游行程单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T5（5.20-9.30）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升级选择（自费）
                <w:br/>
                无锡【灵山大佛】（5A）；【乌镇西栅夜游】；杭州【宋城千古情】（世界三大旅游秀之一）；
                <w:br/>
                <w:br/>
                 【美宿】——全程四星或四钻酒店（OTA标准，网上可查）
                <w:br/>
                <w:br/>
                 【美食】——全程安排江南各地特色美食，正餐标准30元/顿
                <w:br/>
                <w:br/>
                 “真纯玩，不进店”——不进旅游购物店，省心省钱省时间！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王牌景点
                <w:br/>
                     南京——【钟山风景区-中山陵】（5A），【夫子庙-秦淮河风光带】（5A）
                <w:br/>
                             或选择【牛首山】（网红打卡地，新十大景区之首）+【老门东】（5A，网红打卡地）
                <w:br/>
                     无锡——【太湖-鼋头渚】（5A级,“太湖第一名胜”）
                <w:br/>
                             【惠山古镇】（5A级，集锡山、惠山、大运河、古镇于一身）
                <w:br/>
                苏州——【留园】（5A，世界文化遗产、中国四大名园之一）
                <w:br/>
                             【七里山塘】（老河、老桥、老街、老巷，老宅，老苏州，著名历史文化街区）
                <w:br/>
                     杭州——【西湖】（5A，世界文化遗产）+【龙坞九街】（4A，茶文化休闲小镇）
                <w:br/>
                上海——浦东陆家嘴（新上海代表）、外滩-南京路（百年老上海代表）
                <w:br/>
                『三大5A级江南水乡古镇』——【惠山古镇】+【周庄（向晚游+夜游）】+【乌镇东栅】。
                <w:br/>
                『两大夜游』——【夜色周庄】+【上海陆家嘴及东外滩夜景】。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南京接站及游览；含晚餐。 中餐自理；住宿无锡四星或四钻酒店。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:00前南京接站。下午游览A线或B线（任选其一）。——备注：10：00点前抵达南京的游客赠送游览【秦淮河风光带-长干里-1865园区】（长干里是国家5A风景区秦淮风光带的重要组成部分，雄伟的明城墙下、秦淮河畔，李白在此写下著名诗篇《长干行》，也是成语“青梅竹马”和“两小无猜”的出处地，1865是中国近代军事工业发源地。此景点游客自由参观和自由活动）。
                <w:br/>
                A线（经典线）——此线中山陵景区交通20元需自理，或步行1.2公里到景区。
                <w:br/>
                【钟山风景区-中山陵】（&gt;1.5H，“国家5A级景区”。钟山是“龙盘虎踞”南京的象征，也是国家级重点风景区和国家森林公园。中山陵是伟大的革命先行者孙中山的陵寝，雄伟壮丽。此线景交20元自理，或步行1.2公里）；注：周一关闭换“金陵第一湖”——【玄武湖风景区】）+【夫子庙-秦淮风光带（夜景）】（&gt;1.5H，“国家5A级景区”，“中国风景40佳”。观“中国历史文化名河”——秦淮河、六朝贵族聚居区——乌衣巷、大红墙、文德桥、东西市等。）。约20：30左右乘车赴酒店。
                <w:br/>
                B线（网红线）——此线需另+99元门票及汽车超公里费，景交不含。
                <w:br/>
                【牛首山】（&gt;1.5H，“江苏十大新景区之首”，山青水秀、佛教圣地、心灵家园，还有雄伟壮丽的唐代建筑群、博大精深的文化和炫酷的高科技活动，让你目不暇接、叹为观止）+【老门东】（“国家5A风景区”秦淮河风光带重要组成部分，“南京著名历史文化街区”；位于明城墙内、秦淮河畔。是“南京老城南民风民俗文化体验之地、网红必打卡之地”。）
                <w:br/>
                晚餐品尝秦淮风味餐。约18：30左右乘车赴酒店。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无锡/周庄 含早餐、中餐。 晚餐自理；住宿周庄四星或四钻酒店。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十点半左右酒店出发，中餐后游览【太湖风光-鼋头渚】（5A景区，太湖是中国三大淡水湖之一，烟波浩渺，美如画卷。【鼋头渚】被称为“太湖第一名胜”，春花夏荷秋渔冬雪，四季皆美。）。中餐品尝无锡太湖特色餐。
                <w:br/>
                下午游览“国家5A级景区”--【惠山古镇】（位于无锡市区惠山之麓、大运河之滨，远山近水，名胜古迹，让人留涟忘返。备注：只含对公众免费开放的古街、古巷、古河、古桥等。（天下第二泉、寄畅园、惠山寺等小景点门票不含）。
                <w:br/>
                之后赴“中国第一水乡”--【周庄古镇】。傍晚或夜晚游“中国第一水乡”【周庄古镇】（向晚游+夜色周庄更全面更深刻体验中国第一水乡之美，双桥、沈厅、张厅...周庄之夜灯火绚烂、五光十色，让人留连忘返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苏州/乌镇  含早餐、晚餐。 中餐自理；住宿乌镇四星或四钻酒店。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上午乘车赴苏州市区。
                <w:br/>
                游【山塘街】自由活动（1.5H,“中国历史文化名街”，因山塘河闻名，位于苏州古城西北，是吴文化和苏氏生活的体验地。古色古香的建筑风格使得山塘老街别有韵味，各种特色商铺林立，可以品尝苏州风味小吃，可以逛各种特色小店。
                <w:br/>
                【留园】（1.5H，“世界文化遗产，中国四大名园之一”，留园与拙政园、颐和园、避暑山庄并称中国四大古典园林。江南三大太湖石之首--冠云峰、“江南第一楠木厅”——五峰仙馆，让人啧渍称奇）。
                <w:br/>
                下午赴乌镇。游览【乌镇东栅】（“国家5A级景区”，“醉美枕水人家”，即乌镇一期景区，面积约1.98平方公里，保护建筑面积近6万平方米，以其原汁原味的水乡风貌和深厚的文化底蕴，成为中国著名的古镇旅游胜地，含财神湾、江南民俗馆、茅盾故居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第四天乌镇/杭州/上海；含早餐、中餐， 晚餐自理； 住宿上海四星或四钻酒店。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杭州，上午游【西湖风景区】（2H，“世界文化遗产”，“国家5A风景区”。【曲院风荷】（西湖十景之一），【碧血丹心坊】（聆听武圣岳飞的精忠报国故事）。观【武松墓】（西泠桥畔，西湖湖边，一代豪侠武松之墓）；【西泠桥·慕才亭】（西泠桥与长桥、断桥并称西湖三大情人桥）。西湖风光，四季皆美，“淡妆浓抹总相宜”。
                <w:br/>
                中午赴【杭州龙坞九街】（杭州特色龙井茶文化小镇、4A级景区，游客可于街区参观和体验茶文化和茶科技）
                <w:br/>
                下午可自费游览【宋城+千古情演出】（大型宋主题文化公园，观赏大型旅游演出，不参加的游客可于九街小镇自由活动）
                <w:br/>
                之后赴上海，游“新上海的代表和象征”【上海CBD·陆家嘴】（2H，“中国第一金融中心”、新上海的代表。观上海摩天森林——金茂大厦（420米）、环球金融中心（495米），东方明珠电视塔（468米）、上海中心（632米）等）。IFC国金中心等大型商场也汇集于此，各种国际大牌餐厅美食自行游览近距离感受上海的繁华。）；【外滩】（浦东）风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上海游览及送站，含早餐， 中餐及晚餐自理；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【外滩风光】、逛“中华第一商业街”——【南京路商业街】，上海最早最繁华的街区之一（民国时为十里洋场），这里店铺林立，不仅有摩登精致的百货商店，也有老字号的美食，还有代表旧上海繁华的著名建筑，是游客休闲，购物，观光的好去处。
                <w:br/>
                中午后自由活动或送站（送站安排中午12：00和下午15：00两班，游客自行选择）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空调旅游巴士；行程所列景点首道大门票（70岁以上老人退门票款100元/人）；行程所列餐食，供4早4正餐（南京金陵风味餐/无锡特色餐/杭州茶乡农家宴/乌镇水乡特色餐，早餐为酒店自助早餐或桌餐或打包早）；住宿（全程住4晚四钻/星酒店或客栈）；中文导游服务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【自费升级项目说明】————
                <w:br/>
                （1）无锡【灵山胜境】（5A级景区，世界佛教大会永久会址，背靠灵山，面向太湖，雄伟壮丽，气象万千。另收费210元/人）；
                <w:br/>
                （2）乌镇【西栅夜游】（世界级度假小镇）+杭州【西湖深度游】（含西湖双程游船、登三潭印月岛、岳王庙等），238元/人；
                <w:br/>
                （3）杭州【宋城+千古情演出】（中国著名宋文化主题公园+世界三大旅游秀之一等），320元/人；
                <w:br/>
                备注——（1）以上所有自费项目游客自愿参加，不强制。所示价格均含门票、汽车费和导游服务费。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2025-04-28T21:12:17+08:00</dcterms:created>
  <dcterms:modified xsi:type="dcterms:W3CDTF">2025-04-28T21:12:17+08:00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